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8EA" w14:textId="0F52D4EF" w:rsidR="00C6168F" w:rsidRPr="008D4EB3" w:rsidRDefault="00C6168F" w:rsidP="008D4EB3">
      <w:pPr>
        <w:jc w:val="center"/>
        <w:rPr>
          <w:b w:val="0"/>
          <w:dstrike w:val="0"/>
          <w:color w:val="auto"/>
          <w:sz w:val="48"/>
          <w:szCs w:val="48"/>
        </w:rPr>
      </w:pPr>
      <w:r w:rsidRPr="00E1085B">
        <w:rPr>
          <w:rFonts w:hint="eastAsia"/>
          <w:b w:val="0"/>
          <w:dstrike w:val="0"/>
          <w:color w:val="auto"/>
          <w:sz w:val="48"/>
          <w:szCs w:val="48"/>
        </w:rPr>
        <w:t>院内掲示</w:t>
      </w:r>
    </w:p>
    <w:p w14:paraId="373D7C6B" w14:textId="77777777" w:rsidR="00916CA5" w:rsidRPr="00916CA5" w:rsidRDefault="00916CA5">
      <w:pPr>
        <w:rPr>
          <w:b w:val="0"/>
          <w:dstrike w:val="0"/>
          <w:color w:val="auto"/>
          <w:sz w:val="24"/>
          <w:szCs w:val="24"/>
        </w:rPr>
      </w:pPr>
    </w:p>
    <w:p w14:paraId="6C714ED7" w14:textId="4A804E02" w:rsidR="00C6168F" w:rsidRPr="00A14FE7" w:rsidRDefault="00C6168F" w:rsidP="0003317B">
      <w:pPr>
        <w:snapToGrid w:val="0"/>
        <w:jc w:val="left"/>
        <w:rPr>
          <w:b w:val="0"/>
          <w:dstrike w:val="0"/>
          <w:color w:val="auto"/>
          <w:sz w:val="36"/>
          <w:szCs w:val="36"/>
        </w:rPr>
      </w:pPr>
      <w:r w:rsidRPr="00E1085B">
        <w:rPr>
          <w:rFonts w:hint="eastAsia"/>
          <w:b w:val="0"/>
          <w:dstrike w:val="0"/>
          <w:color w:val="auto"/>
          <w:sz w:val="36"/>
          <w:szCs w:val="36"/>
        </w:rPr>
        <w:t>厚生労働大臣の定める掲示事項は、下記の通りです。</w:t>
      </w:r>
    </w:p>
    <w:p w14:paraId="6E207413" w14:textId="77777777" w:rsidR="000C05DC" w:rsidRPr="000C05DC" w:rsidRDefault="000C05DC" w:rsidP="0003317B">
      <w:pPr>
        <w:snapToGrid w:val="0"/>
        <w:rPr>
          <w:b w:val="0"/>
          <w:bCs w:val="0"/>
          <w:dstrike w:val="0"/>
          <w:color w:val="auto"/>
          <w:sz w:val="24"/>
          <w:szCs w:val="24"/>
        </w:rPr>
      </w:pPr>
    </w:p>
    <w:p w14:paraId="51EA7308" w14:textId="36838209" w:rsidR="00C6168F" w:rsidRPr="00C6168F" w:rsidRDefault="00C6168F" w:rsidP="0003317B">
      <w:pPr>
        <w:snapToGrid w:val="0"/>
        <w:rPr>
          <w:dstrike w:val="0"/>
          <w:color w:val="auto"/>
          <w:sz w:val="32"/>
          <w:szCs w:val="32"/>
        </w:rPr>
      </w:pPr>
      <w:r w:rsidRPr="00C6168F">
        <w:rPr>
          <w:rFonts w:hint="eastAsia"/>
          <w:dstrike w:val="0"/>
          <w:color w:val="auto"/>
          <w:sz w:val="32"/>
          <w:szCs w:val="32"/>
        </w:rPr>
        <w:t>【入院基本料に関する事項】</w:t>
      </w:r>
    </w:p>
    <w:p w14:paraId="2A4BED86" w14:textId="7CBB2B53" w:rsidR="00E1085B" w:rsidRDefault="00C6168F" w:rsidP="0003317B">
      <w:pPr>
        <w:snapToGrid w:val="0"/>
        <w:ind w:firstLineChars="100" w:firstLine="280"/>
        <w:rPr>
          <w:b w:val="0"/>
          <w:dstrike w:val="0"/>
          <w:color w:val="auto"/>
          <w:sz w:val="28"/>
          <w:szCs w:val="28"/>
        </w:rPr>
      </w:pPr>
      <w:r w:rsidRPr="004356E1">
        <w:rPr>
          <w:rFonts w:hint="eastAsia"/>
          <w:b w:val="0"/>
          <w:dstrike w:val="0"/>
          <w:color w:val="auto"/>
          <w:sz w:val="28"/>
          <w:szCs w:val="28"/>
        </w:rPr>
        <w:t>当診療所には、看護職員が７名以上勤務しています。</w:t>
      </w:r>
    </w:p>
    <w:p w14:paraId="3D7035F1" w14:textId="77777777" w:rsidR="00784FA0" w:rsidRDefault="00784FA0" w:rsidP="0003317B">
      <w:pPr>
        <w:snapToGrid w:val="0"/>
        <w:ind w:firstLineChars="100" w:firstLine="280"/>
        <w:rPr>
          <w:b w:val="0"/>
          <w:dstrike w:val="0"/>
          <w:color w:val="auto"/>
          <w:sz w:val="28"/>
          <w:szCs w:val="28"/>
        </w:rPr>
      </w:pPr>
    </w:p>
    <w:p w14:paraId="3DE3EB92" w14:textId="77777777" w:rsidR="00C6168F" w:rsidRPr="008764E4" w:rsidRDefault="00C6168F" w:rsidP="0003317B">
      <w:pPr>
        <w:snapToGrid w:val="0"/>
        <w:rPr>
          <w:dstrike w:val="0"/>
          <w:color w:val="auto"/>
          <w:sz w:val="32"/>
          <w:szCs w:val="32"/>
        </w:rPr>
      </w:pPr>
      <w:r w:rsidRPr="008764E4">
        <w:rPr>
          <w:rFonts w:hint="eastAsia"/>
          <w:dstrike w:val="0"/>
          <w:color w:val="auto"/>
          <w:sz w:val="32"/>
          <w:szCs w:val="32"/>
        </w:rPr>
        <w:t>【九州厚生局への届出事項】</w:t>
      </w:r>
    </w:p>
    <w:p w14:paraId="6BD11B39" w14:textId="77777777" w:rsidR="00C6168F" w:rsidRPr="004356E1" w:rsidRDefault="00C6168F" w:rsidP="0003317B">
      <w:pPr>
        <w:snapToGrid w:val="0"/>
        <w:ind w:firstLineChars="100" w:firstLine="280"/>
        <w:rPr>
          <w:b w:val="0"/>
          <w:dstrike w:val="0"/>
          <w:color w:val="auto"/>
          <w:sz w:val="28"/>
          <w:szCs w:val="28"/>
        </w:rPr>
      </w:pPr>
      <w:r w:rsidRPr="004356E1">
        <w:rPr>
          <w:rFonts w:hint="eastAsia"/>
          <w:b w:val="0"/>
          <w:dstrike w:val="0"/>
          <w:color w:val="auto"/>
          <w:sz w:val="28"/>
          <w:szCs w:val="28"/>
        </w:rPr>
        <w:t>１．以下の施設基準に適合している旨の届出を行っています。</w:t>
      </w:r>
    </w:p>
    <w:p w14:paraId="2A3C023A" w14:textId="00C49B6D" w:rsidR="00FD1B5A" w:rsidRPr="00FD1B5A" w:rsidRDefault="00C6168F" w:rsidP="001521C4">
      <w:pPr>
        <w:snapToGrid w:val="0"/>
        <w:spacing w:line="276" w:lineRule="auto"/>
        <w:rPr>
          <w:b w:val="0"/>
          <w:dstrike w:val="0"/>
          <w:color w:val="auto"/>
          <w:sz w:val="32"/>
          <w:szCs w:val="32"/>
        </w:rPr>
      </w:pPr>
      <w:r w:rsidRPr="008764E4"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  <w:r w:rsidR="0003317B"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  <w:r w:rsidR="00FD1B5A" w:rsidRPr="00FD1B5A">
        <w:rPr>
          <w:rFonts w:hint="eastAsia"/>
          <w:b w:val="0"/>
          <w:dstrike w:val="0"/>
          <w:color w:val="auto"/>
          <w:sz w:val="32"/>
          <w:szCs w:val="32"/>
        </w:rPr>
        <w:t>【基本診療料】</w:t>
      </w:r>
    </w:p>
    <w:p w14:paraId="3F8CA707" w14:textId="2047137B" w:rsidR="00AA0DC8" w:rsidRPr="00DA7413" w:rsidRDefault="00AA0DC8" w:rsidP="00AA0DC8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 w:rsidRPr="000C05DC">
        <w:rPr>
          <w:rFonts w:hint="eastAsia"/>
          <w:b w:val="0"/>
          <w:dstrike w:val="0"/>
          <w:color w:val="auto"/>
          <w:sz w:val="28"/>
          <w:szCs w:val="28"/>
        </w:rPr>
        <w:t>◆</w:t>
      </w:r>
      <w:r>
        <w:rPr>
          <w:rFonts w:hint="eastAsia"/>
          <w:b w:val="0"/>
          <w:dstrike w:val="0"/>
          <w:color w:val="auto"/>
          <w:sz w:val="28"/>
          <w:szCs w:val="28"/>
        </w:rPr>
        <w:t>電子的診療情報連携体制整備加算</w:t>
      </w:r>
      <w:r>
        <w:rPr>
          <w:rFonts w:hint="eastAsia"/>
          <w:b w:val="0"/>
          <w:dstrike w:val="0"/>
          <w:color w:val="auto"/>
          <w:sz w:val="28"/>
          <w:szCs w:val="28"/>
        </w:rPr>
        <w:t>3</w:t>
      </w:r>
    </w:p>
    <w:p w14:paraId="498E24BF" w14:textId="77777777" w:rsidR="00AA0DC8" w:rsidRDefault="00AA0DC8" w:rsidP="00AA0DC8">
      <w:pPr>
        <w:snapToGrid w:val="0"/>
        <w:ind w:firstLineChars="300" w:firstLine="840"/>
        <w:rPr>
          <w:b w:val="0"/>
          <w:dstrike w:val="0"/>
          <w:color w:val="auto"/>
          <w:sz w:val="24"/>
          <w:szCs w:val="24"/>
        </w:rPr>
      </w:pPr>
      <w:r w:rsidRPr="000C05DC">
        <w:rPr>
          <w:rFonts w:hint="eastAsia"/>
          <w:b w:val="0"/>
          <w:dstrike w:val="0"/>
          <w:color w:val="auto"/>
          <w:sz w:val="28"/>
          <w:szCs w:val="28"/>
        </w:rPr>
        <w:t>◆時間外対応</w:t>
      </w:r>
      <w:r w:rsidRPr="00784FA0">
        <w:rPr>
          <w:rFonts w:hint="eastAsia"/>
          <w:b w:val="0"/>
          <w:dstrike w:val="0"/>
          <w:color w:val="auto"/>
          <w:sz w:val="28"/>
          <w:szCs w:val="28"/>
        </w:rPr>
        <w:t>体制</w:t>
      </w:r>
      <w:r w:rsidRPr="000C05DC">
        <w:rPr>
          <w:rFonts w:hint="eastAsia"/>
          <w:b w:val="0"/>
          <w:dstrike w:val="0"/>
          <w:color w:val="auto"/>
          <w:sz w:val="28"/>
          <w:szCs w:val="28"/>
        </w:rPr>
        <w:t>加算</w:t>
      </w:r>
      <w:r>
        <w:rPr>
          <w:rFonts w:hint="eastAsia"/>
          <w:b w:val="0"/>
          <w:dstrike w:val="0"/>
          <w:color w:val="auto"/>
          <w:sz w:val="28"/>
          <w:szCs w:val="28"/>
        </w:rPr>
        <w:t>1</w:t>
      </w:r>
    </w:p>
    <w:p w14:paraId="66DDFC9D" w14:textId="77777777" w:rsidR="00AA0DC8" w:rsidRDefault="00C6168F" w:rsidP="00AA0DC8">
      <w:pPr>
        <w:snapToGrid w:val="0"/>
        <w:ind w:firstLineChars="300" w:firstLine="840"/>
        <w:rPr>
          <w:b w:val="0"/>
          <w:dstrike w:val="0"/>
          <w:color w:val="auto"/>
          <w:sz w:val="24"/>
          <w:szCs w:val="24"/>
        </w:rPr>
      </w:pPr>
      <w:r w:rsidRPr="000C05DC">
        <w:rPr>
          <w:rFonts w:hint="eastAsia"/>
          <w:b w:val="0"/>
          <w:dstrike w:val="0"/>
          <w:color w:val="auto"/>
          <w:sz w:val="28"/>
          <w:szCs w:val="28"/>
        </w:rPr>
        <w:t>◆有床診療所入院基本料</w:t>
      </w:r>
      <w:r w:rsidR="009127CA">
        <w:rPr>
          <w:rFonts w:hint="eastAsia"/>
          <w:b w:val="0"/>
          <w:dstrike w:val="0"/>
          <w:color w:val="auto"/>
          <w:sz w:val="28"/>
          <w:szCs w:val="28"/>
        </w:rPr>
        <w:t>1</w:t>
      </w:r>
    </w:p>
    <w:p w14:paraId="220A5917" w14:textId="5222D1DA" w:rsidR="00C91228" w:rsidRPr="00784FA0" w:rsidRDefault="00AA0DC8" w:rsidP="00AA0DC8">
      <w:pPr>
        <w:snapToGrid w:val="0"/>
        <w:ind w:firstLineChars="500" w:firstLine="1200"/>
        <w:rPr>
          <w:b w:val="0"/>
          <w:dstrike w:val="0"/>
          <w:color w:val="auto"/>
          <w:sz w:val="24"/>
          <w:szCs w:val="24"/>
        </w:rPr>
      </w:pPr>
      <w:r>
        <w:rPr>
          <w:rFonts w:hint="eastAsia"/>
          <w:b w:val="0"/>
          <w:dstrike w:val="0"/>
          <w:color w:val="auto"/>
          <w:sz w:val="24"/>
          <w:szCs w:val="24"/>
        </w:rPr>
        <w:t>・</w:t>
      </w:r>
      <w:r w:rsidR="00C91228" w:rsidRPr="00784FA0">
        <w:rPr>
          <w:rFonts w:hint="eastAsia"/>
          <w:b w:val="0"/>
          <w:dstrike w:val="0"/>
          <w:color w:val="auto"/>
          <w:sz w:val="24"/>
          <w:szCs w:val="24"/>
        </w:rPr>
        <w:t>有床診療所急性期患者支援病床初期加算</w:t>
      </w:r>
    </w:p>
    <w:p w14:paraId="7ADD5D13" w14:textId="2F982CBE" w:rsidR="00C91228" w:rsidRPr="00784FA0" w:rsidRDefault="00C91228" w:rsidP="00784FA0">
      <w:pPr>
        <w:snapToGrid w:val="0"/>
        <w:rPr>
          <w:b w:val="0"/>
          <w:dstrike w:val="0"/>
          <w:color w:val="auto"/>
          <w:sz w:val="24"/>
          <w:szCs w:val="24"/>
        </w:rPr>
      </w:pPr>
      <w:r w:rsidRPr="00784FA0">
        <w:rPr>
          <w:rFonts w:hint="eastAsia"/>
          <w:b w:val="0"/>
          <w:dstrike w:val="0"/>
          <w:color w:val="auto"/>
          <w:sz w:val="24"/>
          <w:szCs w:val="24"/>
        </w:rPr>
        <w:t xml:space="preserve">　　　</w:t>
      </w:r>
      <w:r w:rsidR="006419AA" w:rsidRPr="00784FA0">
        <w:rPr>
          <w:rFonts w:hint="eastAsia"/>
          <w:b w:val="0"/>
          <w:dstrike w:val="0"/>
          <w:color w:val="auto"/>
          <w:sz w:val="24"/>
          <w:szCs w:val="24"/>
        </w:rPr>
        <w:t xml:space="preserve"> </w:t>
      </w:r>
      <w:r w:rsidR="00784FA0">
        <w:rPr>
          <w:rFonts w:hint="eastAsia"/>
          <w:b w:val="0"/>
          <w:dstrike w:val="0"/>
          <w:color w:val="auto"/>
          <w:sz w:val="24"/>
          <w:szCs w:val="24"/>
        </w:rPr>
        <w:t xml:space="preserve"> </w:t>
      </w:r>
      <w:r w:rsidR="00AA0DC8">
        <w:rPr>
          <w:rFonts w:hint="eastAsia"/>
          <w:b w:val="0"/>
          <w:dstrike w:val="0"/>
          <w:color w:val="auto"/>
          <w:sz w:val="24"/>
          <w:szCs w:val="24"/>
        </w:rPr>
        <w:t xml:space="preserve">　</w:t>
      </w:r>
      <w:r w:rsidRPr="00784FA0">
        <w:rPr>
          <w:rFonts w:hint="eastAsia"/>
          <w:b w:val="0"/>
          <w:dstrike w:val="0"/>
          <w:color w:val="auto"/>
          <w:sz w:val="24"/>
          <w:szCs w:val="24"/>
        </w:rPr>
        <w:t>・有床診療所在宅患者支援病床初期加算</w:t>
      </w:r>
    </w:p>
    <w:p w14:paraId="7DB08F7D" w14:textId="77777777" w:rsidR="00784FA0" w:rsidRDefault="00A14FE7" w:rsidP="00AA0DC8">
      <w:pPr>
        <w:snapToGrid w:val="0"/>
        <w:ind w:firstLineChars="500" w:firstLine="1200"/>
        <w:rPr>
          <w:b w:val="0"/>
          <w:dstrike w:val="0"/>
          <w:color w:val="auto"/>
          <w:sz w:val="24"/>
          <w:szCs w:val="24"/>
        </w:rPr>
      </w:pPr>
      <w:r w:rsidRPr="00784FA0">
        <w:rPr>
          <w:rFonts w:hint="eastAsia"/>
          <w:b w:val="0"/>
          <w:dstrike w:val="0"/>
          <w:color w:val="auto"/>
          <w:sz w:val="24"/>
          <w:szCs w:val="24"/>
        </w:rPr>
        <w:t>・</w:t>
      </w:r>
      <w:r w:rsidR="0061374B" w:rsidRPr="00784FA0">
        <w:rPr>
          <w:rFonts w:hint="eastAsia"/>
          <w:b w:val="0"/>
          <w:dstrike w:val="0"/>
          <w:color w:val="auto"/>
          <w:sz w:val="24"/>
          <w:szCs w:val="24"/>
        </w:rPr>
        <w:t>看護補助配置加算</w:t>
      </w:r>
      <w:r w:rsidR="0061374B" w:rsidRPr="00784FA0">
        <w:rPr>
          <w:rFonts w:hint="eastAsia"/>
          <w:b w:val="0"/>
          <w:dstrike w:val="0"/>
          <w:color w:val="auto"/>
          <w:sz w:val="24"/>
          <w:szCs w:val="24"/>
        </w:rPr>
        <w:t>1</w:t>
      </w:r>
      <w:r w:rsidR="00C91228" w:rsidRPr="00784FA0">
        <w:rPr>
          <w:rFonts w:hint="eastAsia"/>
          <w:b w:val="0"/>
          <w:dstrike w:val="0"/>
          <w:color w:val="auto"/>
          <w:sz w:val="24"/>
          <w:szCs w:val="24"/>
        </w:rPr>
        <w:t xml:space="preserve"> </w:t>
      </w:r>
      <w:r w:rsidR="00C91228" w:rsidRPr="00784FA0">
        <w:rPr>
          <w:b w:val="0"/>
          <w:dstrike w:val="0"/>
          <w:color w:val="auto"/>
          <w:sz w:val="24"/>
          <w:szCs w:val="24"/>
        </w:rPr>
        <w:t xml:space="preserve">    </w:t>
      </w:r>
      <w:r w:rsidR="00C91228" w:rsidRPr="00784FA0">
        <w:rPr>
          <w:rFonts w:hint="eastAsia"/>
          <w:b w:val="0"/>
          <w:dstrike w:val="0"/>
          <w:color w:val="auto"/>
          <w:sz w:val="24"/>
          <w:szCs w:val="24"/>
        </w:rPr>
        <w:t xml:space="preserve">　　</w:t>
      </w:r>
      <w:r w:rsidRPr="00784FA0">
        <w:rPr>
          <w:rFonts w:hint="eastAsia"/>
          <w:b w:val="0"/>
          <w:dstrike w:val="0"/>
          <w:color w:val="auto"/>
          <w:sz w:val="24"/>
          <w:szCs w:val="24"/>
        </w:rPr>
        <w:t>・夜間看護配置加算</w:t>
      </w:r>
      <w:r w:rsidRPr="00784FA0">
        <w:rPr>
          <w:rFonts w:hint="eastAsia"/>
          <w:b w:val="0"/>
          <w:dstrike w:val="0"/>
          <w:color w:val="auto"/>
          <w:sz w:val="24"/>
          <w:szCs w:val="24"/>
        </w:rPr>
        <w:t>2</w:t>
      </w:r>
    </w:p>
    <w:p w14:paraId="06D3DB3A" w14:textId="23F4C0CB" w:rsidR="009E0343" w:rsidRPr="000C05DC" w:rsidRDefault="009E0343" w:rsidP="0003317B">
      <w:pPr>
        <w:snapToGrid w:val="0"/>
        <w:ind w:firstLineChars="200" w:firstLine="560"/>
        <w:rPr>
          <w:b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</w:p>
    <w:p w14:paraId="302B70CC" w14:textId="4769E19D" w:rsidR="004356E1" w:rsidRPr="004356E1" w:rsidRDefault="004356E1" w:rsidP="0003317B">
      <w:pPr>
        <w:snapToGrid w:val="0"/>
        <w:ind w:firstLineChars="177" w:firstLine="566"/>
        <w:rPr>
          <w:b w:val="0"/>
          <w:dstrike w:val="0"/>
          <w:color w:val="auto"/>
          <w:sz w:val="32"/>
          <w:szCs w:val="32"/>
        </w:rPr>
      </w:pPr>
      <w:r w:rsidRPr="004356E1">
        <w:rPr>
          <w:rFonts w:hint="eastAsia"/>
          <w:b w:val="0"/>
          <w:dstrike w:val="0"/>
          <w:color w:val="auto"/>
          <w:sz w:val="32"/>
          <w:szCs w:val="32"/>
        </w:rPr>
        <w:t>【</w:t>
      </w:r>
      <w:r>
        <w:rPr>
          <w:rFonts w:hint="eastAsia"/>
          <w:b w:val="0"/>
          <w:dstrike w:val="0"/>
          <w:color w:val="auto"/>
          <w:sz w:val="32"/>
          <w:szCs w:val="32"/>
        </w:rPr>
        <w:t>特掲診療料</w:t>
      </w:r>
      <w:r w:rsidRPr="004356E1">
        <w:rPr>
          <w:rFonts w:hint="eastAsia"/>
          <w:b w:val="0"/>
          <w:dstrike w:val="0"/>
          <w:color w:val="auto"/>
          <w:sz w:val="32"/>
          <w:szCs w:val="32"/>
        </w:rPr>
        <w:t>】</w:t>
      </w:r>
    </w:p>
    <w:p w14:paraId="7D9FE1FF" w14:textId="0B9A1587" w:rsidR="00E1085B" w:rsidRDefault="00C6168F" w:rsidP="0003317B">
      <w:pPr>
        <w:snapToGrid w:val="0"/>
        <w:rPr>
          <w:b w:val="0"/>
          <w:dstrike w:val="0"/>
          <w:color w:val="auto"/>
          <w:sz w:val="28"/>
          <w:szCs w:val="28"/>
        </w:rPr>
      </w:pPr>
      <w:r w:rsidRPr="00C91228"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  <w:r w:rsidR="00E1085B" w:rsidRPr="00C91228"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  <w:r w:rsidR="004356E1">
        <w:rPr>
          <w:rFonts w:hint="eastAsia"/>
          <w:b w:val="0"/>
          <w:dstrike w:val="0"/>
          <w:color w:val="auto"/>
          <w:sz w:val="28"/>
          <w:szCs w:val="28"/>
        </w:rPr>
        <w:t xml:space="preserve">　</w:t>
      </w:r>
      <w:r w:rsidRPr="00C91228">
        <w:rPr>
          <w:rFonts w:hint="eastAsia"/>
          <w:b w:val="0"/>
          <w:dstrike w:val="0"/>
          <w:color w:val="auto"/>
          <w:sz w:val="28"/>
          <w:szCs w:val="28"/>
        </w:rPr>
        <w:t>◆糖尿病透析予防指導管理料</w:t>
      </w:r>
    </w:p>
    <w:p w14:paraId="21B9A390" w14:textId="33C4EB99" w:rsidR="00DA7413" w:rsidRPr="00DA7413" w:rsidRDefault="00DA7413" w:rsidP="00DA7413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dstrike w:val="0"/>
          <w:color w:val="auto"/>
          <w:sz w:val="28"/>
          <w:szCs w:val="28"/>
        </w:rPr>
        <w:t>◆</w:t>
      </w:r>
      <w:r w:rsidRPr="00FD1B5A">
        <w:rPr>
          <w:b w:val="0"/>
          <w:bCs w:val="0"/>
          <w:dstrike w:val="0"/>
          <w:color w:val="auto"/>
          <w:sz w:val="28"/>
          <w:szCs w:val="28"/>
        </w:rPr>
        <w:t>二次性骨折予防継続管理料</w:t>
      </w: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3</w:t>
      </w:r>
    </w:p>
    <w:p w14:paraId="6E7F6DC8" w14:textId="5751AD7F" w:rsidR="00784FA0" w:rsidRDefault="00784FA0" w:rsidP="00784FA0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◆</w:t>
      </w:r>
      <w:r w:rsidRPr="0061378D">
        <w:rPr>
          <w:b w:val="0"/>
          <w:bCs w:val="0"/>
          <w:dstrike w:val="0"/>
          <w:color w:val="auto"/>
          <w:sz w:val="28"/>
          <w:szCs w:val="28"/>
        </w:rPr>
        <w:t>慢性腎臓病透析予</w:t>
      </w:r>
      <w:r w:rsidRPr="00FD1B5A">
        <w:rPr>
          <w:b w:val="0"/>
          <w:bCs w:val="0"/>
          <w:dstrike w:val="0"/>
          <w:color w:val="auto"/>
          <w:sz w:val="28"/>
          <w:szCs w:val="28"/>
        </w:rPr>
        <w:t>防指導管理料</w:t>
      </w:r>
    </w:p>
    <w:p w14:paraId="1FCDD0EC" w14:textId="77777777" w:rsidR="00DA7413" w:rsidRDefault="00DA7413" w:rsidP="00DA7413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dstrike w:val="0"/>
          <w:color w:val="auto"/>
          <w:sz w:val="28"/>
          <w:szCs w:val="28"/>
        </w:rPr>
        <w:t>◆</w:t>
      </w:r>
      <w:r w:rsidRPr="00FD1B5A">
        <w:rPr>
          <w:b w:val="0"/>
          <w:bCs w:val="0"/>
          <w:dstrike w:val="0"/>
          <w:color w:val="auto"/>
          <w:sz w:val="28"/>
          <w:szCs w:val="28"/>
        </w:rPr>
        <w:t>検査・画像情報提供加算及び電子的診療情報評価料</w:t>
      </w:r>
    </w:p>
    <w:p w14:paraId="4F74ECDA" w14:textId="65EADED2" w:rsidR="00DA7413" w:rsidRPr="00DA7413" w:rsidRDefault="00DA7413" w:rsidP="00DA7413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dstrike w:val="0"/>
          <w:color w:val="auto"/>
          <w:sz w:val="28"/>
          <w:szCs w:val="28"/>
        </w:rPr>
        <w:t>◆地域支援・外来医薬品供給対応体制加算</w:t>
      </w:r>
      <w:r>
        <w:rPr>
          <w:rFonts w:hint="eastAsia"/>
          <w:b w:val="0"/>
          <w:dstrike w:val="0"/>
          <w:color w:val="auto"/>
          <w:sz w:val="28"/>
          <w:szCs w:val="28"/>
        </w:rPr>
        <w:t>1</w:t>
      </w:r>
    </w:p>
    <w:p w14:paraId="250744F7" w14:textId="4D4CB0AA" w:rsidR="00FD1B5A" w:rsidRDefault="00FD1B5A" w:rsidP="0003317B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 w:rsidRPr="00C91228">
        <w:rPr>
          <w:rFonts w:hint="eastAsia"/>
          <w:b w:val="0"/>
          <w:dstrike w:val="0"/>
          <w:color w:val="auto"/>
          <w:sz w:val="28"/>
          <w:szCs w:val="28"/>
        </w:rPr>
        <w:t>◆</w:t>
      </w:r>
      <w:r>
        <w:rPr>
          <w:rFonts w:hint="eastAsia"/>
          <w:b w:val="0"/>
          <w:dstrike w:val="0"/>
          <w:color w:val="auto"/>
          <w:sz w:val="28"/>
          <w:szCs w:val="28"/>
        </w:rPr>
        <w:t>人工腎臓</w:t>
      </w:r>
    </w:p>
    <w:p w14:paraId="0BDCE9DB" w14:textId="7CC781B0" w:rsidR="00784FA0" w:rsidRDefault="00784FA0" w:rsidP="00784FA0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 w:rsidRPr="00C91228">
        <w:rPr>
          <w:rFonts w:hint="eastAsia"/>
          <w:b w:val="0"/>
          <w:dstrike w:val="0"/>
          <w:color w:val="auto"/>
          <w:sz w:val="28"/>
          <w:szCs w:val="28"/>
        </w:rPr>
        <w:t>◆導入期加算</w:t>
      </w:r>
      <w:r>
        <w:rPr>
          <w:rFonts w:hint="eastAsia"/>
          <w:b w:val="0"/>
          <w:dstrike w:val="0"/>
          <w:color w:val="auto"/>
          <w:sz w:val="28"/>
          <w:szCs w:val="28"/>
        </w:rPr>
        <w:t>1</w:t>
      </w:r>
    </w:p>
    <w:p w14:paraId="73ED7025" w14:textId="01D080AB" w:rsidR="00784FA0" w:rsidRDefault="00784FA0" w:rsidP="00784FA0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bookmarkStart w:id="0" w:name="_Hlk26973141"/>
      <w:r w:rsidRPr="00C91228">
        <w:rPr>
          <w:rFonts w:hint="eastAsia"/>
          <w:b w:val="0"/>
          <w:dstrike w:val="0"/>
          <w:color w:val="auto"/>
          <w:sz w:val="28"/>
          <w:szCs w:val="28"/>
        </w:rPr>
        <w:t>◆</w:t>
      </w:r>
      <w:bookmarkEnd w:id="0"/>
      <w:r w:rsidRPr="00C91228">
        <w:rPr>
          <w:rFonts w:hint="eastAsia"/>
          <w:b w:val="0"/>
          <w:dstrike w:val="0"/>
          <w:color w:val="auto"/>
          <w:sz w:val="28"/>
          <w:szCs w:val="28"/>
        </w:rPr>
        <w:t>透析液水質確保加算</w:t>
      </w:r>
      <w:r w:rsidRPr="00491CDC">
        <w:rPr>
          <w:rFonts w:hint="eastAsia"/>
          <w:b w:val="0"/>
          <w:bCs w:val="0"/>
          <w:dstrike w:val="0"/>
          <w:color w:val="auto"/>
          <w:sz w:val="28"/>
          <w:szCs w:val="28"/>
        </w:rPr>
        <w:t>及び慢性維持透析濾過加算</w:t>
      </w:r>
    </w:p>
    <w:p w14:paraId="6B6F01A3" w14:textId="1035FA50" w:rsidR="00DA7413" w:rsidRPr="00DA7413" w:rsidRDefault="00DA7413" w:rsidP="00DA7413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dstrike w:val="0"/>
          <w:color w:val="auto"/>
          <w:sz w:val="28"/>
          <w:szCs w:val="28"/>
        </w:rPr>
        <w:t>◆腎代替療法診療体制充実加算</w:t>
      </w:r>
    </w:p>
    <w:p w14:paraId="01846A87" w14:textId="64287E87" w:rsidR="00784FA0" w:rsidRPr="00784FA0" w:rsidRDefault="00784FA0" w:rsidP="00784FA0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  <w:r w:rsidRPr="00C91228">
        <w:rPr>
          <w:rFonts w:hint="eastAsia"/>
          <w:b w:val="0"/>
          <w:dstrike w:val="0"/>
          <w:color w:val="auto"/>
          <w:sz w:val="28"/>
          <w:szCs w:val="28"/>
        </w:rPr>
        <w:t>◆下肢</w:t>
      </w:r>
      <w:r>
        <w:rPr>
          <w:rFonts w:hint="eastAsia"/>
          <w:b w:val="0"/>
          <w:dstrike w:val="0"/>
          <w:color w:val="auto"/>
          <w:sz w:val="28"/>
          <w:szCs w:val="28"/>
        </w:rPr>
        <w:t>末梢</w:t>
      </w:r>
      <w:r w:rsidRPr="00C91228">
        <w:rPr>
          <w:rFonts w:hint="eastAsia"/>
          <w:b w:val="0"/>
          <w:dstrike w:val="0"/>
          <w:color w:val="auto"/>
          <w:sz w:val="28"/>
          <w:szCs w:val="28"/>
        </w:rPr>
        <w:t>動脈疾患指導管理加算</w:t>
      </w:r>
    </w:p>
    <w:p w14:paraId="33FF8264" w14:textId="4DC0160D" w:rsidR="00130436" w:rsidRDefault="00130436" w:rsidP="0003317B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◆</w:t>
      </w:r>
      <w:r w:rsidRPr="00130436">
        <w:rPr>
          <w:b w:val="0"/>
          <w:bCs w:val="0"/>
          <w:dstrike w:val="0"/>
          <w:color w:val="auto"/>
          <w:sz w:val="28"/>
          <w:szCs w:val="28"/>
        </w:rPr>
        <w:t>外来・在宅ベースアップ評価料（</w:t>
      </w:r>
      <w:r w:rsidR="009127CA">
        <w:rPr>
          <w:rFonts w:hint="eastAsia"/>
          <w:b w:val="0"/>
          <w:bCs w:val="0"/>
          <w:dstrike w:val="0"/>
          <w:color w:val="auto"/>
          <w:sz w:val="28"/>
          <w:szCs w:val="28"/>
        </w:rPr>
        <w:t>Ⅰ</w:t>
      </w:r>
      <w:r w:rsidRPr="00130436">
        <w:rPr>
          <w:b w:val="0"/>
          <w:bCs w:val="0"/>
          <w:dstrike w:val="0"/>
          <w:color w:val="auto"/>
          <w:sz w:val="28"/>
          <w:szCs w:val="28"/>
        </w:rPr>
        <w:t>）</w:t>
      </w:r>
    </w:p>
    <w:p w14:paraId="20656907" w14:textId="10C81DED" w:rsidR="004356E1" w:rsidRDefault="00130436" w:rsidP="0003317B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◆</w:t>
      </w:r>
      <w:r w:rsidRPr="00130436">
        <w:rPr>
          <w:b w:val="0"/>
          <w:bCs w:val="0"/>
          <w:dstrike w:val="0"/>
          <w:color w:val="auto"/>
          <w:sz w:val="28"/>
          <w:szCs w:val="28"/>
        </w:rPr>
        <w:t>外来・在宅ベースアップ評価料（</w:t>
      </w:r>
      <w:r w:rsidRPr="00130436">
        <w:rPr>
          <w:b w:val="0"/>
          <w:bCs w:val="0"/>
          <w:dstrike w:val="0"/>
          <w:color w:val="auto"/>
          <w:sz w:val="28"/>
          <w:szCs w:val="28"/>
        </w:rPr>
        <w:t>Ⅱ</w:t>
      </w: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）</w:t>
      </w:r>
      <w:r w:rsidR="009E0343">
        <w:rPr>
          <w:rFonts w:hint="eastAsia"/>
          <w:b w:val="0"/>
          <w:bCs w:val="0"/>
          <w:dstrike w:val="0"/>
          <w:color w:val="auto"/>
          <w:sz w:val="28"/>
          <w:szCs w:val="28"/>
        </w:rPr>
        <w:t>12</w:t>
      </w:r>
    </w:p>
    <w:p w14:paraId="10B9B78D" w14:textId="77777777" w:rsidR="005A7288" w:rsidRPr="005A7288" w:rsidRDefault="005A7288" w:rsidP="005A7288">
      <w:pPr>
        <w:snapToGrid w:val="0"/>
        <w:rPr>
          <w:b w:val="0"/>
          <w:bCs w:val="0"/>
          <w:dstrike w:val="0"/>
          <w:color w:val="auto"/>
          <w:sz w:val="28"/>
          <w:szCs w:val="28"/>
        </w:rPr>
      </w:pPr>
    </w:p>
    <w:p w14:paraId="14572987" w14:textId="77777777" w:rsidR="004356E1" w:rsidRDefault="004356E1" w:rsidP="0003317B">
      <w:pPr>
        <w:snapToGrid w:val="0"/>
        <w:ind w:firstLineChars="177" w:firstLine="566"/>
        <w:rPr>
          <w:b w:val="0"/>
          <w:dstrike w:val="0"/>
          <w:color w:val="auto"/>
          <w:sz w:val="28"/>
          <w:szCs w:val="28"/>
        </w:rPr>
      </w:pPr>
      <w:r w:rsidRPr="00FD1B5A">
        <w:rPr>
          <w:rFonts w:hint="eastAsia"/>
          <w:b w:val="0"/>
          <w:dstrike w:val="0"/>
          <w:color w:val="auto"/>
          <w:sz w:val="32"/>
          <w:szCs w:val="32"/>
        </w:rPr>
        <w:t>【</w:t>
      </w:r>
      <w:r>
        <w:rPr>
          <w:rFonts w:hint="eastAsia"/>
          <w:b w:val="0"/>
          <w:dstrike w:val="0"/>
          <w:color w:val="auto"/>
          <w:sz w:val="32"/>
          <w:szCs w:val="32"/>
        </w:rPr>
        <w:t>入院時食事療養等</w:t>
      </w:r>
      <w:r w:rsidRPr="00FD1B5A">
        <w:rPr>
          <w:rFonts w:hint="eastAsia"/>
          <w:b w:val="0"/>
          <w:dstrike w:val="0"/>
          <w:color w:val="auto"/>
          <w:sz w:val="32"/>
          <w:szCs w:val="32"/>
        </w:rPr>
        <w:t>】</w:t>
      </w:r>
    </w:p>
    <w:p w14:paraId="6EE0D28B" w14:textId="77777777" w:rsidR="004356E1" w:rsidRDefault="004356E1" w:rsidP="0003317B">
      <w:pPr>
        <w:snapToGrid w:val="0"/>
        <w:ind w:firstLineChars="302" w:firstLine="846"/>
        <w:rPr>
          <w:b w:val="0"/>
          <w:dstrike w:val="0"/>
          <w:color w:val="auto"/>
          <w:sz w:val="28"/>
          <w:szCs w:val="28"/>
        </w:rPr>
      </w:pPr>
      <w:r w:rsidRPr="00C91228">
        <w:rPr>
          <w:rFonts w:hint="eastAsia"/>
          <w:b w:val="0"/>
          <w:dstrike w:val="0"/>
          <w:color w:val="auto"/>
          <w:sz w:val="28"/>
          <w:szCs w:val="28"/>
        </w:rPr>
        <w:t>◆入院時食事療養（Ⅰ）、入院時生活療養（Ⅰ）</w:t>
      </w:r>
    </w:p>
    <w:p w14:paraId="1C5EDE7D" w14:textId="77777777" w:rsidR="00784FA0" w:rsidRDefault="00784FA0" w:rsidP="0003317B">
      <w:pPr>
        <w:snapToGrid w:val="0"/>
        <w:ind w:firstLineChars="302" w:firstLine="846"/>
        <w:rPr>
          <w:b w:val="0"/>
          <w:dstrike w:val="0"/>
          <w:color w:val="auto"/>
          <w:sz w:val="28"/>
          <w:szCs w:val="28"/>
        </w:rPr>
      </w:pPr>
    </w:p>
    <w:p w14:paraId="059EB244" w14:textId="369E5AE7" w:rsidR="00FD1B5A" w:rsidRPr="004356E1" w:rsidRDefault="00B7578A" w:rsidP="0003317B">
      <w:pPr>
        <w:snapToGrid w:val="0"/>
        <w:ind w:firstLineChars="177" w:firstLine="566"/>
        <w:rPr>
          <w:b w:val="0"/>
          <w:bCs w:val="0"/>
          <w:dstrike w:val="0"/>
          <w:color w:val="auto"/>
          <w:sz w:val="32"/>
          <w:szCs w:val="32"/>
        </w:rPr>
      </w:pPr>
      <w:r>
        <w:rPr>
          <w:rFonts w:hint="eastAsia"/>
          <w:b w:val="0"/>
          <w:bCs w:val="0"/>
          <w:dstrike w:val="0"/>
          <w:color w:val="auto"/>
          <w:sz w:val="32"/>
          <w:szCs w:val="32"/>
        </w:rPr>
        <w:t>【</w:t>
      </w:r>
      <w:r w:rsidR="00FD1B5A" w:rsidRPr="004356E1">
        <w:rPr>
          <w:rFonts w:hint="eastAsia"/>
          <w:b w:val="0"/>
          <w:bCs w:val="0"/>
          <w:dstrike w:val="0"/>
          <w:color w:val="auto"/>
          <w:sz w:val="32"/>
          <w:szCs w:val="32"/>
        </w:rPr>
        <w:t>その他】</w:t>
      </w:r>
    </w:p>
    <w:p w14:paraId="0C1A987B" w14:textId="70037A0F" w:rsidR="00FD1B5A" w:rsidRDefault="00FD1B5A" w:rsidP="0003317B">
      <w:pPr>
        <w:snapToGrid w:val="0"/>
        <w:ind w:firstLineChars="300" w:firstLine="840"/>
        <w:rPr>
          <w:b w:val="0"/>
          <w:bCs w:val="0"/>
          <w:dstrike w:val="0"/>
          <w:color w:val="auto"/>
          <w:sz w:val="28"/>
          <w:szCs w:val="28"/>
        </w:rPr>
      </w:pPr>
      <w:r>
        <w:rPr>
          <w:rFonts w:hint="eastAsia"/>
          <w:b w:val="0"/>
          <w:bCs w:val="0"/>
          <w:dstrike w:val="0"/>
          <w:color w:val="auto"/>
          <w:sz w:val="28"/>
          <w:szCs w:val="28"/>
        </w:rPr>
        <w:t>◆酸素の購入単価</w:t>
      </w:r>
    </w:p>
    <w:p w14:paraId="60AD3BC8" w14:textId="77777777" w:rsidR="00784FA0" w:rsidRDefault="00784FA0" w:rsidP="0003317B">
      <w:pPr>
        <w:snapToGrid w:val="0"/>
        <w:ind w:firstLineChars="300" w:firstLine="840"/>
        <w:rPr>
          <w:b w:val="0"/>
          <w:dstrike w:val="0"/>
          <w:color w:val="auto"/>
          <w:sz w:val="28"/>
          <w:szCs w:val="28"/>
        </w:rPr>
      </w:pPr>
    </w:p>
    <w:p w14:paraId="4CB3CF91" w14:textId="77777777" w:rsidR="008D4EB3" w:rsidRDefault="00C6168F" w:rsidP="0003317B">
      <w:pPr>
        <w:snapToGrid w:val="0"/>
        <w:ind w:left="640" w:hangingChars="200" w:hanging="640"/>
        <w:rPr>
          <w:b w:val="0"/>
          <w:dstrike w:val="0"/>
          <w:color w:val="auto"/>
          <w:sz w:val="24"/>
          <w:szCs w:val="24"/>
        </w:rPr>
      </w:pPr>
      <w:r w:rsidRPr="00E1085B">
        <w:rPr>
          <w:rFonts w:hint="eastAsia"/>
          <w:b w:val="0"/>
          <w:dstrike w:val="0"/>
          <w:color w:val="auto"/>
          <w:sz w:val="32"/>
          <w:szCs w:val="32"/>
        </w:rPr>
        <w:t>２．</w:t>
      </w:r>
      <w:r w:rsidRPr="00E60DAF">
        <w:rPr>
          <w:rFonts w:hint="eastAsia"/>
          <w:b w:val="0"/>
          <w:dstrike w:val="0"/>
          <w:color w:val="auto"/>
          <w:sz w:val="24"/>
          <w:szCs w:val="24"/>
        </w:rPr>
        <w:t>当診療所は入院時食事療養費（Ⅰ）の届出を行っており、管理栄養士によって管理</w:t>
      </w:r>
    </w:p>
    <w:p w14:paraId="3279D34F" w14:textId="4ED361F9" w:rsidR="008D4EB3" w:rsidRDefault="00C6168F" w:rsidP="0003317B">
      <w:pPr>
        <w:snapToGrid w:val="0"/>
        <w:ind w:leftChars="200" w:left="402" w:firstLineChars="100" w:firstLine="240"/>
        <w:rPr>
          <w:b w:val="0"/>
          <w:dstrike w:val="0"/>
          <w:color w:val="auto"/>
          <w:sz w:val="24"/>
          <w:szCs w:val="24"/>
        </w:rPr>
      </w:pPr>
      <w:r w:rsidRPr="00E60DAF">
        <w:rPr>
          <w:rFonts w:hint="eastAsia"/>
          <w:b w:val="0"/>
          <w:dstrike w:val="0"/>
          <w:color w:val="auto"/>
          <w:sz w:val="24"/>
          <w:szCs w:val="24"/>
        </w:rPr>
        <w:t>された食事を適時（夕食時については午後６時以降）・適温で提供しています。</w:t>
      </w:r>
    </w:p>
    <w:p w14:paraId="02B493F2" w14:textId="77777777" w:rsidR="00916CA5" w:rsidRDefault="00916CA5" w:rsidP="00C91228">
      <w:pPr>
        <w:ind w:leftChars="200" w:left="402" w:firstLineChars="100" w:firstLine="240"/>
        <w:rPr>
          <w:b w:val="0"/>
          <w:dstrike w:val="0"/>
          <w:color w:val="auto"/>
          <w:sz w:val="24"/>
          <w:szCs w:val="24"/>
        </w:rPr>
      </w:pPr>
    </w:p>
    <w:p w14:paraId="63BB70E2" w14:textId="3B97ABE3" w:rsidR="009B1721" w:rsidRPr="00E60DAF" w:rsidRDefault="00B81F21" w:rsidP="00C91228">
      <w:pPr>
        <w:ind w:firstLineChars="2100" w:firstLine="5040"/>
        <w:rPr>
          <w:b w:val="0"/>
          <w:dstrike w:val="0"/>
          <w:color w:val="auto"/>
          <w:sz w:val="24"/>
          <w:szCs w:val="24"/>
        </w:rPr>
      </w:pPr>
      <w:r w:rsidRPr="00E60DAF">
        <w:rPr>
          <w:rFonts w:hint="eastAsia"/>
          <w:b w:val="0"/>
          <w:dstrike w:val="0"/>
          <w:color w:val="auto"/>
          <w:sz w:val="24"/>
          <w:szCs w:val="24"/>
        </w:rPr>
        <w:t>仁誠会クリニック黒髪</w:t>
      </w:r>
      <w:r w:rsidR="00C91228">
        <w:rPr>
          <w:rFonts w:hint="eastAsia"/>
          <w:b w:val="0"/>
          <w:dstrike w:val="0"/>
          <w:color w:val="auto"/>
          <w:sz w:val="24"/>
          <w:szCs w:val="24"/>
        </w:rPr>
        <w:t xml:space="preserve">　院長　太田裕美子</w:t>
      </w:r>
    </w:p>
    <w:sectPr w:rsidR="009B1721" w:rsidRPr="00E60DAF" w:rsidSect="0003317B">
      <w:pgSz w:w="11906" w:h="16838" w:code="9"/>
      <w:pgMar w:top="851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F8889" w14:textId="77777777" w:rsidR="00BD3285" w:rsidRDefault="00BD3285" w:rsidP="00B81F21">
      <w:r>
        <w:separator/>
      </w:r>
    </w:p>
  </w:endnote>
  <w:endnote w:type="continuationSeparator" w:id="0">
    <w:p w14:paraId="67BA0363" w14:textId="77777777" w:rsidR="00BD3285" w:rsidRDefault="00BD3285" w:rsidP="00B8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8AB8E" w14:textId="77777777" w:rsidR="00BD3285" w:rsidRDefault="00BD3285" w:rsidP="00B81F21">
      <w:r>
        <w:separator/>
      </w:r>
    </w:p>
  </w:footnote>
  <w:footnote w:type="continuationSeparator" w:id="0">
    <w:p w14:paraId="1EB879E5" w14:textId="77777777" w:rsidR="00BD3285" w:rsidRDefault="00BD3285" w:rsidP="00B81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68F"/>
    <w:rsid w:val="0003317B"/>
    <w:rsid w:val="000C05DC"/>
    <w:rsid w:val="00130436"/>
    <w:rsid w:val="0015022F"/>
    <w:rsid w:val="001521C4"/>
    <w:rsid w:val="00232DE2"/>
    <w:rsid w:val="0023390A"/>
    <w:rsid w:val="002E7B65"/>
    <w:rsid w:val="00381786"/>
    <w:rsid w:val="003C0480"/>
    <w:rsid w:val="0040118D"/>
    <w:rsid w:val="004356E1"/>
    <w:rsid w:val="00443715"/>
    <w:rsid w:val="00467AA4"/>
    <w:rsid w:val="00491CDC"/>
    <w:rsid w:val="004A74C7"/>
    <w:rsid w:val="004C5474"/>
    <w:rsid w:val="004C729C"/>
    <w:rsid w:val="0050003F"/>
    <w:rsid w:val="005A7288"/>
    <w:rsid w:val="0061374B"/>
    <w:rsid w:val="0061378D"/>
    <w:rsid w:val="0063308D"/>
    <w:rsid w:val="006339DD"/>
    <w:rsid w:val="006419AA"/>
    <w:rsid w:val="00674349"/>
    <w:rsid w:val="00675C65"/>
    <w:rsid w:val="006A1EDB"/>
    <w:rsid w:val="006C4C6C"/>
    <w:rsid w:val="00712E79"/>
    <w:rsid w:val="0077254D"/>
    <w:rsid w:val="00784FA0"/>
    <w:rsid w:val="00825D20"/>
    <w:rsid w:val="008764E4"/>
    <w:rsid w:val="008D4EB3"/>
    <w:rsid w:val="009127CA"/>
    <w:rsid w:val="00916CA5"/>
    <w:rsid w:val="009235BF"/>
    <w:rsid w:val="009452F9"/>
    <w:rsid w:val="009B1721"/>
    <w:rsid w:val="009E0343"/>
    <w:rsid w:val="00A025AA"/>
    <w:rsid w:val="00A14FE7"/>
    <w:rsid w:val="00A5016A"/>
    <w:rsid w:val="00A55EF2"/>
    <w:rsid w:val="00AA0DC8"/>
    <w:rsid w:val="00AD04E3"/>
    <w:rsid w:val="00AF4B8A"/>
    <w:rsid w:val="00AF7DFA"/>
    <w:rsid w:val="00B7578A"/>
    <w:rsid w:val="00B81F21"/>
    <w:rsid w:val="00BD2E57"/>
    <w:rsid w:val="00BD3285"/>
    <w:rsid w:val="00C6168F"/>
    <w:rsid w:val="00C64BEA"/>
    <w:rsid w:val="00C860F9"/>
    <w:rsid w:val="00C91228"/>
    <w:rsid w:val="00C9472F"/>
    <w:rsid w:val="00CA1324"/>
    <w:rsid w:val="00CA16B6"/>
    <w:rsid w:val="00CC41BD"/>
    <w:rsid w:val="00D0314A"/>
    <w:rsid w:val="00D03FF2"/>
    <w:rsid w:val="00DA7413"/>
    <w:rsid w:val="00DD32A0"/>
    <w:rsid w:val="00E039EA"/>
    <w:rsid w:val="00E1085B"/>
    <w:rsid w:val="00E60DAF"/>
    <w:rsid w:val="00E70D0B"/>
    <w:rsid w:val="00EC043B"/>
    <w:rsid w:val="00F40EBB"/>
    <w:rsid w:val="00F87E99"/>
    <w:rsid w:val="00FD1B5A"/>
    <w:rsid w:val="00FD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80641"/>
  <w15:docId w15:val="{B9548E04-6285-486A-84D1-6FF8D092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b/>
        <w:bCs/>
        <w:dstrike/>
        <w:color w:val="FF0000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EDB"/>
    <w:pPr>
      <w:widowControl w:val="0"/>
      <w:jc w:val="both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F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1F21"/>
    <w:rPr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81F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1F21"/>
    <w:rPr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81F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1F2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C05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81E3-6CFB-4041-91AC-E5A50CDA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kurokami</dc:creator>
  <cp:lastModifiedBy>藤木 利衣</cp:lastModifiedBy>
  <cp:revision>42</cp:revision>
  <cp:lastPrinted>2025-03-10T01:39:00Z</cp:lastPrinted>
  <dcterms:created xsi:type="dcterms:W3CDTF">2013-07-24T07:58:00Z</dcterms:created>
  <dcterms:modified xsi:type="dcterms:W3CDTF">2026-08-12T01:47:00Z</dcterms:modified>
</cp:coreProperties>
</file>